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5D7C" w:rsidRDefault="000C5D7C" w:rsidP="00A5014D">
      <w:pPr>
        <w:ind w:left="720"/>
      </w:pPr>
      <w:r>
        <w:t>“</w:t>
      </w:r>
      <w:r w:rsidRPr="000C5D7C">
        <w:t xml:space="preserve">Yearley might have been conscientious if he did become a Buddhist on that morning in Korea. If his admiration for Buddhism had been strong enough and he had trusted it more than the other aspects of himself he would have had to change if he became a Buddhist, I think he </w:t>
      </w:r>
      <w:r>
        <w:t xml:space="preserve">would have been a conscientious </w:t>
      </w:r>
      <w:r w:rsidRPr="000C5D7C">
        <w:t>believer. But he didn’t change</w:t>
      </w:r>
      <w:r w:rsidR="00A5014D">
        <w:t>..</w:t>
      </w:r>
      <w:r w:rsidRPr="000C5D7C">
        <w:t>. He genuinely admires Buddhism, but he does not like the self he would become if he converted to Buddhism</w:t>
      </w:r>
      <w:r>
        <w:t>…</w:t>
      </w:r>
      <w:r w:rsidRPr="000C5D7C">
        <w:t xml:space="preserve">. </w:t>
      </w:r>
      <w:r w:rsidRPr="00A5014D">
        <w:rPr>
          <w:i/>
        </w:rPr>
        <w:t>The bottom line is that he doesn’t like himself as a Buddhist. He trusts that emotion, and I not only think that he can be conscientious in doing so, but I’ve tried to show that he has few other options</w:t>
      </w:r>
      <w:r w:rsidRPr="000C5D7C">
        <w:t>.</w:t>
      </w:r>
      <w:r>
        <w:t>” (74)</w:t>
      </w:r>
    </w:p>
    <w:p w:rsidR="00132ED0" w:rsidRDefault="004301D0" w:rsidP="000C5D7C">
      <w:r>
        <w:rPr>
          <w:noProof/>
        </w:rPr>
        <mc:AlternateContent>
          <mc:Choice Requires="wps">
            <w:drawing>
              <wp:anchor distT="0" distB="0" distL="114300" distR="114300" simplePos="0" relativeHeight="251666432" behindDoc="0" locked="0" layoutInCell="1" allowOverlap="1" wp14:anchorId="41DAA561" wp14:editId="7C0758F2">
                <wp:simplePos x="0" y="0"/>
                <wp:positionH relativeFrom="column">
                  <wp:posOffset>3002506</wp:posOffset>
                </wp:positionH>
                <wp:positionV relativeFrom="paragraph">
                  <wp:posOffset>607136</wp:posOffset>
                </wp:positionV>
                <wp:extent cx="45719" cy="346359"/>
                <wp:effectExtent l="57150" t="0" r="50165" b="53975"/>
                <wp:wrapNone/>
                <wp:docPr id="4" name="Straight Arrow Connector 4"/>
                <wp:cNvGraphicFramePr/>
                <a:graphic xmlns:a="http://schemas.openxmlformats.org/drawingml/2006/main">
                  <a:graphicData uri="http://schemas.microsoft.com/office/word/2010/wordprocessingShape">
                    <wps:wsp>
                      <wps:cNvCnPr/>
                      <wps:spPr>
                        <a:xfrm flipH="1">
                          <a:off x="0" y="0"/>
                          <a:ext cx="45719" cy="346359"/>
                        </a:xfrm>
                        <a:prstGeom prst="straightConnector1">
                          <a:avLst/>
                        </a:prstGeom>
                        <a:ln>
                          <a:solidFill>
                            <a:schemeClr val="tx1">
                              <a:lumMod val="50000"/>
                              <a:lumOff val="50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FFD0420" id="_x0000_t32" coordsize="21600,21600" o:spt="32" o:oned="t" path="m,l21600,21600e" filled="f">
                <v:path arrowok="t" fillok="f" o:connecttype="none"/>
                <o:lock v:ext="edit" shapetype="t"/>
              </v:shapetype>
              <v:shape id="Straight Arrow Connector 4" o:spid="_x0000_s1026" type="#_x0000_t32" style="position:absolute;margin-left:236.4pt;margin-top:47.8pt;width:3.6pt;height:27.25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" strokecolor="gray [1629]" strokeweight=".5pt">
                <v:stroke endarrow="block" joinstyle="miter"/>
              </v:shape>
            </w:pict>
          </mc:Fallback>
        </mc:AlternateContent>
      </w:r>
      <w:r>
        <w:rPr>
          <w:noProof/>
        </w:rPr>
        <mc:AlternateContent>
          <mc:Choice Requires="wps">
            <w:drawing>
              <wp:anchor distT="0" distB="0" distL="114300" distR="114300" simplePos="0" relativeHeight="251668480" behindDoc="0" locked="0" layoutInCell="1" allowOverlap="1" wp14:anchorId="41DAA561" wp14:editId="7C0758F2">
                <wp:simplePos x="0" y="0"/>
                <wp:positionH relativeFrom="column">
                  <wp:posOffset>3732663</wp:posOffset>
                </wp:positionH>
                <wp:positionV relativeFrom="paragraph">
                  <wp:posOffset>607136</wp:posOffset>
                </wp:positionV>
                <wp:extent cx="1187867" cy="374745"/>
                <wp:effectExtent l="0" t="0" r="69850" b="63500"/>
                <wp:wrapNone/>
                <wp:docPr id="5" name="Straight Arrow Connector 5"/>
                <wp:cNvGraphicFramePr/>
                <a:graphic xmlns:a="http://schemas.openxmlformats.org/drawingml/2006/main">
                  <a:graphicData uri="http://schemas.microsoft.com/office/word/2010/wordprocessingShape">
                    <wps:wsp>
                      <wps:cNvCnPr/>
                      <wps:spPr>
                        <a:xfrm>
                          <a:off x="0" y="0"/>
                          <a:ext cx="1187867" cy="374745"/>
                        </a:xfrm>
                        <a:prstGeom prst="straightConnector1">
                          <a:avLst/>
                        </a:prstGeom>
                        <a:ln>
                          <a:solidFill>
                            <a:schemeClr val="tx1">
                              <a:lumMod val="50000"/>
                              <a:lumOff val="50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9C40945" id="Straight Arrow Connector 5" o:spid="_x0000_s1026" type="#_x0000_t32" style="position:absolute;margin-left:293.9pt;margin-top:47.8pt;width:93.55pt;height:2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" strokecolor="gray [1629]" strokeweight=".5pt">
                <v:stroke endarrow="block" joinstyle="miter"/>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1105469</wp:posOffset>
                </wp:positionH>
                <wp:positionV relativeFrom="paragraph">
                  <wp:posOffset>750437</wp:posOffset>
                </wp:positionV>
                <wp:extent cx="1214650" cy="170597"/>
                <wp:effectExtent l="38100" t="0" r="24130" b="77470"/>
                <wp:wrapNone/>
                <wp:docPr id="3" name="Straight Arrow Connector 3"/>
                <wp:cNvGraphicFramePr/>
                <a:graphic xmlns:a="http://schemas.openxmlformats.org/drawingml/2006/main">
                  <a:graphicData uri="http://schemas.microsoft.com/office/word/2010/wordprocessingShape">
                    <wps:wsp>
                      <wps:cNvCnPr/>
                      <wps:spPr>
                        <a:xfrm flipH="1">
                          <a:off x="0" y="0"/>
                          <a:ext cx="1214650" cy="170597"/>
                        </a:xfrm>
                        <a:prstGeom prst="straightConnector1">
                          <a:avLst/>
                        </a:prstGeom>
                        <a:ln>
                          <a:solidFill>
                            <a:schemeClr val="tx1">
                              <a:lumMod val="50000"/>
                              <a:lumOff val="50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F257CE2" id="Straight Arrow Connector 3" o:spid="_x0000_s1026" type="#_x0000_t32" style="position:absolute;margin-left:87.05pt;margin-top:59.1pt;width:95.65pt;height:13.45pt;flip:x;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" strokecolor="gray [1629]" strokeweight=".5pt">
                <v:stroke endarrow="block" joinstyle="miter"/>
              </v:shape>
            </w:pict>
          </mc:Fallback>
        </mc:AlternateContent>
      </w:r>
      <w:r w:rsidR="00A5014D">
        <w:t xml:space="preserve">What does Zagzebski mean?  </w:t>
      </w:r>
      <w:r w:rsidR="000C5D7C">
        <w:t xml:space="preserve">Person A meets person B.  A and B are of different religions.  After extensive interaction with B, A realizes that A admires B in a large number of ways.  In particular, A admires B’s religious beliefs and the methods B used to form their religious beliefs.  But A does not like who they would become if they converted.  </w:t>
      </w:r>
    </w:p>
    <w:p w:rsidR="000C5D7C" w:rsidRDefault="004301D0" w:rsidP="000C5D7C">
      <w:r>
        <w:rPr>
          <w:noProof/>
        </w:rPr>
        <mc:AlternateContent>
          <mc:Choice Requires="wps">
            <w:drawing>
              <wp:anchor distT="45720" distB="45720" distL="114300" distR="114300" simplePos="0" relativeHeight="251663360" behindDoc="0" locked="0" layoutInCell="1" allowOverlap="1" wp14:anchorId="69E34593" wp14:editId="4EF11276">
                <wp:simplePos x="0" y="0"/>
                <wp:positionH relativeFrom="margin">
                  <wp:align>right</wp:align>
                </wp:positionH>
                <wp:positionV relativeFrom="paragraph">
                  <wp:posOffset>251450</wp:posOffset>
                </wp:positionV>
                <wp:extent cx="1657985" cy="2060575"/>
                <wp:effectExtent l="0" t="0" r="18415" b="158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985" cy="2060812"/>
                        </a:xfrm>
                        <a:prstGeom prst="rect">
                          <a:avLst/>
                        </a:prstGeom>
                        <a:solidFill>
                          <a:srgbClr val="FFFFFF"/>
                        </a:solidFill>
                        <a:ln w="9525">
                          <a:solidFill>
                            <a:srgbClr val="000000"/>
                          </a:solidFill>
                          <a:miter lim="800000"/>
                          <a:headEnd/>
                          <a:tailEnd/>
                        </a:ln>
                      </wps:spPr>
                      <wps:txbx>
                        <w:txbxContent>
                          <w:p w:rsidR="004301D0" w:rsidRDefault="004301D0" w:rsidP="004301D0">
                            <w:pPr>
                              <w:pStyle w:val="ListParagraph"/>
                              <w:numPr>
                                <w:ilvl w:val="0"/>
                                <w:numId w:val="3"/>
                              </w:numPr>
                            </w:pPr>
                            <w:r>
                              <w:t>“A does not like who they would become” means A has practical reasons to not become this different person.</w:t>
                            </w:r>
                          </w:p>
                          <w:p w:rsidR="004301D0" w:rsidRDefault="004301D0" w:rsidP="004301D0">
                            <w:pPr>
                              <w:pStyle w:val="ListParagraph"/>
                              <w:ind w:left="360"/>
                            </w:pPr>
                          </w:p>
                          <w:p w:rsidR="004301D0" w:rsidRDefault="004301D0" w:rsidP="004301D0">
                            <w:pPr>
                              <w:pStyle w:val="ListParagraph"/>
                              <w:numPr>
                                <w:ilvl w:val="0"/>
                                <w:numId w:val="3"/>
                              </w:numPr>
                            </w:pPr>
                            <w:r>
                              <w:t>Thus, it is practically rational for A to not change their current religious beliefs.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E34593" id="_x0000_t202" coordsize="21600,21600" o:spt="202" path="m,l,21600r21600,l21600,xe">
                <v:stroke joinstyle="miter"/>
                <v:path gradientshapeok="t" o:connecttype="rect"/>
              </v:shapetype>
              <v:shape id="Text Box 2" o:spid="_x0000_s1026" type="#_x0000_t202" style="position:absolute;margin-left:79.35pt;margin-top:19.8pt;width:130.55pt;height:162.2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">
                <v:textbox>
                  <w:txbxContent>
                    <w:p w:rsidR="004301D0" w:rsidRDefault="004301D0" w:rsidP="004301D0">
                      <w:pPr>
                        <w:pStyle w:val="ListParagraph"/>
                        <w:numPr>
                          <w:ilvl w:val="0"/>
                          <w:numId w:val="3"/>
                        </w:numPr>
                      </w:pPr>
                      <w:r>
                        <w:t>“A does not like who they would become” means A has practical reasons to not become this different person.</w:t>
                      </w:r>
                    </w:p>
                    <w:p w:rsidR="004301D0" w:rsidRDefault="004301D0" w:rsidP="004301D0">
                      <w:pPr>
                        <w:pStyle w:val="ListParagraph"/>
                        <w:ind w:left="360"/>
                      </w:pPr>
                    </w:p>
                    <w:p w:rsidR="004301D0" w:rsidRDefault="004301D0" w:rsidP="004301D0">
                      <w:pPr>
                        <w:pStyle w:val="ListParagraph"/>
                        <w:numPr>
                          <w:ilvl w:val="0"/>
                          <w:numId w:val="3"/>
                        </w:numPr>
                      </w:pPr>
                      <w:r>
                        <w:t>Thus, it is practically rational for A to not change their current religious beliefs.</w:t>
                      </w:r>
                    </w:p>
                  </w:txbxContent>
                </v:textbox>
                <w10:wrap type="square" anchorx="margin"/>
              </v:shape>
            </w:pict>
          </mc:Fallback>
        </mc:AlternateContent>
      </w:r>
      <w:r>
        <w:rPr>
          <w:noProof/>
        </w:rPr>
        <mc:AlternateContent>
          <mc:Choice Requires="wps">
            <w:drawing>
              <wp:anchor distT="45720" distB="45720" distL="114300" distR="114300" simplePos="0" relativeHeight="251661312" behindDoc="0" locked="0" layoutInCell="1" allowOverlap="1" wp14:anchorId="25E92D42" wp14:editId="7D79FC5D">
                <wp:simplePos x="0" y="0"/>
                <wp:positionH relativeFrom="column">
                  <wp:posOffset>2142490</wp:posOffset>
                </wp:positionH>
                <wp:positionV relativeFrom="paragraph">
                  <wp:posOffset>249555</wp:posOffset>
                </wp:positionV>
                <wp:extent cx="1780540" cy="3425190"/>
                <wp:effectExtent l="0" t="0" r="10160" b="2286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0540" cy="3425190"/>
                        </a:xfrm>
                        <a:prstGeom prst="rect">
                          <a:avLst/>
                        </a:prstGeom>
                        <a:solidFill>
                          <a:srgbClr val="FFFFFF"/>
                        </a:solidFill>
                        <a:ln w="9525">
                          <a:solidFill>
                            <a:srgbClr val="000000"/>
                          </a:solidFill>
                          <a:miter lim="800000"/>
                          <a:headEnd/>
                          <a:tailEnd/>
                        </a:ln>
                      </wps:spPr>
                      <wps:txbx>
                        <w:txbxContent>
                          <w:p w:rsidR="00B1788D" w:rsidRDefault="00B1788D" w:rsidP="00B1788D">
                            <w:pPr>
                              <w:pStyle w:val="ListParagraph"/>
                              <w:numPr>
                                <w:ilvl w:val="0"/>
                                <w:numId w:val="2"/>
                              </w:numPr>
                            </w:pPr>
                            <w:r>
                              <w:t>“A does not like who they would become” means A has practical reasons to not become this different person.</w:t>
                            </w:r>
                          </w:p>
                          <w:p w:rsidR="00B1788D" w:rsidRDefault="00B1788D" w:rsidP="00B1788D">
                            <w:pPr>
                              <w:pStyle w:val="ListParagraph"/>
                              <w:numPr>
                                <w:ilvl w:val="0"/>
                                <w:numId w:val="2"/>
                              </w:numPr>
                            </w:pPr>
                            <w:r>
                              <w:t xml:space="preserve">A thus has </w:t>
                            </w:r>
                            <w:r w:rsidR="004301D0">
                              <w:t xml:space="preserve">some </w:t>
                            </w:r>
                            <w:r>
                              <w:t>practical reasons for keeping their current beliefs, and some epistemic justification because they admire for their current self.</w:t>
                            </w:r>
                          </w:p>
                          <w:p w:rsidR="00B1788D" w:rsidRDefault="00B1788D" w:rsidP="00B1788D">
                            <w:pPr>
                              <w:pStyle w:val="ListParagraph"/>
                              <w:numPr>
                                <w:ilvl w:val="0"/>
                                <w:numId w:val="2"/>
                              </w:numPr>
                            </w:pPr>
                            <w:r>
                              <w:t>This outweighs the defeaters they get from their admiration for B.</w:t>
                            </w:r>
                          </w:p>
                          <w:p w:rsidR="00B1788D" w:rsidRDefault="00B1788D" w:rsidP="00B1788D">
                            <w:pPr>
                              <w:pStyle w:val="ListParagraph"/>
                              <w:numPr>
                                <w:ilvl w:val="0"/>
                                <w:numId w:val="2"/>
                              </w:numPr>
                            </w:pPr>
                            <w:r>
                              <w:t>Thus, A</w:t>
                            </w:r>
                            <w:r w:rsidR="004301D0">
                              <w:t>’s current religious beliefs are</w:t>
                            </w:r>
                            <w:r>
                              <w:t xml:space="preserve"> epistemically justified</w:t>
                            </w:r>
                            <w:r w:rsidR="004301D0">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E92D42" id="_x0000_s1027" type="#_x0000_t202" style="position:absolute;margin-left:168.7pt;margin-top:19.65pt;width:140.2pt;height:269.7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">
                <v:textbox>
                  <w:txbxContent>
                    <w:p w:rsidR="00B1788D" w:rsidRDefault="00B1788D" w:rsidP="00B1788D">
                      <w:pPr>
                        <w:pStyle w:val="ListParagraph"/>
                        <w:numPr>
                          <w:ilvl w:val="0"/>
                          <w:numId w:val="2"/>
                        </w:numPr>
                      </w:pPr>
                      <w:r>
                        <w:t>“A does not like who they would become” means A has practical reasons to not become this different person.</w:t>
                      </w:r>
                    </w:p>
                    <w:p w:rsidR="00B1788D" w:rsidRDefault="00B1788D" w:rsidP="00B1788D">
                      <w:pPr>
                        <w:pStyle w:val="ListParagraph"/>
                        <w:numPr>
                          <w:ilvl w:val="0"/>
                          <w:numId w:val="2"/>
                        </w:numPr>
                      </w:pPr>
                      <w:r>
                        <w:t xml:space="preserve">A thus has </w:t>
                      </w:r>
                      <w:r w:rsidR="004301D0">
                        <w:t xml:space="preserve">some </w:t>
                      </w:r>
                      <w:r>
                        <w:t>practical reasons for keeping their current beliefs, and some epistemic justification because they admire for their current self.</w:t>
                      </w:r>
                    </w:p>
                    <w:p w:rsidR="00B1788D" w:rsidRDefault="00B1788D" w:rsidP="00B1788D">
                      <w:pPr>
                        <w:pStyle w:val="ListParagraph"/>
                        <w:numPr>
                          <w:ilvl w:val="0"/>
                          <w:numId w:val="2"/>
                        </w:numPr>
                      </w:pPr>
                      <w:r>
                        <w:t>This outweighs the defeaters they get from their admiration for B.</w:t>
                      </w:r>
                    </w:p>
                    <w:p w:rsidR="00B1788D" w:rsidRDefault="00B1788D" w:rsidP="00B1788D">
                      <w:pPr>
                        <w:pStyle w:val="ListParagraph"/>
                        <w:numPr>
                          <w:ilvl w:val="0"/>
                          <w:numId w:val="2"/>
                        </w:numPr>
                      </w:pPr>
                      <w:r>
                        <w:t>Thus, A</w:t>
                      </w:r>
                      <w:r w:rsidR="004301D0">
                        <w:t>’s current religious beliefs are</w:t>
                      </w:r>
                      <w:r>
                        <w:t xml:space="preserve"> epistemically justified</w:t>
                      </w:r>
                      <w:r w:rsidR="004301D0">
                        <w:t>.</w:t>
                      </w:r>
                    </w:p>
                  </w:txbxContent>
                </v:textbox>
                <w10:wrap type="square"/>
              </v:shape>
            </w:pict>
          </mc:Fallback>
        </mc:AlternateContent>
      </w:r>
      <w:r>
        <w:rPr>
          <w:noProof/>
        </w:rPr>
        <mc:AlternateContent>
          <mc:Choice Requires="wps">
            <w:drawing>
              <wp:anchor distT="45720" distB="45720" distL="114300" distR="114300" simplePos="0" relativeHeight="251659264" behindDoc="0" locked="0" layoutInCell="1" allowOverlap="1">
                <wp:simplePos x="0" y="0"/>
                <wp:positionH relativeFrom="column">
                  <wp:posOffset>40640</wp:posOffset>
                </wp:positionH>
                <wp:positionV relativeFrom="paragraph">
                  <wp:posOffset>249555</wp:posOffset>
                </wp:positionV>
                <wp:extent cx="1835150" cy="3322955"/>
                <wp:effectExtent l="0" t="0" r="12700" b="107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5150" cy="3322955"/>
                        </a:xfrm>
                        <a:prstGeom prst="rect">
                          <a:avLst/>
                        </a:prstGeom>
                        <a:solidFill>
                          <a:srgbClr val="FFFFFF"/>
                        </a:solidFill>
                        <a:ln w="9525">
                          <a:solidFill>
                            <a:srgbClr val="000000"/>
                          </a:solidFill>
                          <a:miter lim="800000"/>
                          <a:headEnd/>
                          <a:tailEnd/>
                        </a:ln>
                      </wps:spPr>
                      <wps:txbx>
                        <w:txbxContent>
                          <w:p w:rsidR="000C5D7C" w:rsidRDefault="000C5D7C" w:rsidP="000C5D7C">
                            <w:pPr>
                              <w:pStyle w:val="ListParagraph"/>
                              <w:numPr>
                                <w:ilvl w:val="0"/>
                                <w:numId w:val="1"/>
                              </w:numPr>
                            </w:pPr>
                            <w:r>
                              <w:t>“A does not like who they would become” means “A does not admire who they would become.”</w:t>
                            </w:r>
                          </w:p>
                          <w:p w:rsidR="000C5D7C" w:rsidRDefault="000C5D7C" w:rsidP="000C5D7C">
                            <w:pPr>
                              <w:pStyle w:val="ListParagraph"/>
                              <w:numPr>
                                <w:ilvl w:val="0"/>
                                <w:numId w:val="1"/>
                              </w:numPr>
                            </w:pPr>
                            <w:r>
                              <w:t>A’s lack of admiration for their alternate self, and admiration for their current self, gives A</w:t>
                            </w:r>
                            <w:r w:rsidR="00B1788D">
                              <w:t xml:space="preserve"> epistemic</w:t>
                            </w:r>
                            <w:r>
                              <w:t xml:space="preserve"> justification for their current religious beliefs.</w:t>
                            </w:r>
                          </w:p>
                          <w:p w:rsidR="000C5D7C" w:rsidRDefault="000C5D7C" w:rsidP="000C5D7C">
                            <w:pPr>
                              <w:pStyle w:val="ListParagraph"/>
                              <w:numPr>
                                <w:ilvl w:val="0"/>
                                <w:numId w:val="1"/>
                              </w:numPr>
                            </w:pPr>
                            <w:r>
                              <w:t>This outweighs the defeaters they get from their admiration for B.</w:t>
                            </w:r>
                          </w:p>
                          <w:p w:rsidR="000C5D7C" w:rsidRDefault="000C5D7C" w:rsidP="000C5D7C">
                            <w:pPr>
                              <w:pStyle w:val="ListParagraph"/>
                              <w:numPr>
                                <w:ilvl w:val="0"/>
                                <w:numId w:val="1"/>
                              </w:numPr>
                            </w:pPr>
                            <w:r>
                              <w:t>Thus, A</w:t>
                            </w:r>
                            <w:r w:rsidR="004301D0">
                              <w:t>’s current religious beliefs are</w:t>
                            </w:r>
                            <w:r w:rsidR="00B1788D">
                              <w:t xml:space="preserve"> epistemically</w:t>
                            </w:r>
                            <w:r>
                              <w:t xml:space="preserve"> justified.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2pt;margin-top:19.65pt;width:144.5pt;height:261.6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">
                <v:textbox>
                  <w:txbxContent>
                    <w:p w:rsidR="000C5D7C" w:rsidRDefault="000C5D7C" w:rsidP="000C5D7C">
                      <w:pPr>
                        <w:pStyle w:val="ListParagraph"/>
                        <w:numPr>
                          <w:ilvl w:val="0"/>
                          <w:numId w:val="1"/>
                        </w:numPr>
                      </w:pPr>
                      <w:r>
                        <w:t>“A does not like who they would become” means “A does not admire who they would become.”</w:t>
                      </w:r>
                    </w:p>
                    <w:p w:rsidR="000C5D7C" w:rsidRDefault="000C5D7C" w:rsidP="000C5D7C">
                      <w:pPr>
                        <w:pStyle w:val="ListParagraph"/>
                        <w:numPr>
                          <w:ilvl w:val="0"/>
                          <w:numId w:val="1"/>
                        </w:numPr>
                      </w:pPr>
                      <w:r>
                        <w:t>A’s lack of admiration for their alternate self, and admiration for their current self, gives A</w:t>
                      </w:r>
                      <w:r w:rsidR="00B1788D">
                        <w:t xml:space="preserve"> epistemic</w:t>
                      </w:r>
                      <w:r>
                        <w:t xml:space="preserve"> justification for their current religious beliefs.</w:t>
                      </w:r>
                    </w:p>
                    <w:p w:rsidR="000C5D7C" w:rsidRDefault="000C5D7C" w:rsidP="000C5D7C">
                      <w:pPr>
                        <w:pStyle w:val="ListParagraph"/>
                        <w:numPr>
                          <w:ilvl w:val="0"/>
                          <w:numId w:val="1"/>
                        </w:numPr>
                      </w:pPr>
                      <w:r>
                        <w:t>This outweighs the defeaters they get from their admiration for B.</w:t>
                      </w:r>
                    </w:p>
                    <w:p w:rsidR="000C5D7C" w:rsidRDefault="000C5D7C" w:rsidP="000C5D7C">
                      <w:pPr>
                        <w:pStyle w:val="ListParagraph"/>
                        <w:numPr>
                          <w:ilvl w:val="0"/>
                          <w:numId w:val="1"/>
                        </w:numPr>
                      </w:pPr>
                      <w:r>
                        <w:t>Thus, A</w:t>
                      </w:r>
                      <w:r w:rsidR="004301D0">
                        <w:t>’s current religious beliefs are</w:t>
                      </w:r>
                      <w:r w:rsidR="00B1788D">
                        <w:t xml:space="preserve"> epistemically</w:t>
                      </w:r>
                      <w:r>
                        <w:t xml:space="preserve"> justified.</w:t>
                      </w:r>
                    </w:p>
                  </w:txbxContent>
                </v:textbox>
                <w10:wrap type="square"/>
              </v:shape>
            </w:pict>
          </mc:Fallback>
        </mc:AlternateContent>
      </w:r>
    </w:p>
    <w:p w:rsidR="000C5D7C" w:rsidRDefault="000C5D7C" w:rsidP="000C5D7C"/>
    <w:p w:rsidR="000C5D7C" w:rsidRDefault="000C5D7C" w:rsidP="000C5D7C"/>
    <w:p w:rsidR="000C5D7C" w:rsidRDefault="000C5D7C" w:rsidP="000C5D7C"/>
    <w:p w:rsidR="000C5D7C" w:rsidRDefault="000C5D7C" w:rsidP="000C5D7C"/>
    <w:p w:rsidR="000C5D7C" w:rsidRDefault="000C5D7C" w:rsidP="000C5D7C"/>
    <w:p w:rsidR="000C5D7C" w:rsidRDefault="000C5D7C" w:rsidP="000C5D7C"/>
    <w:p w:rsidR="000C5D7C" w:rsidRDefault="004301D0" w:rsidP="000C5D7C">
      <w:r>
        <w:rPr>
          <w:i/>
          <w:u w:val="single"/>
        </w:rPr>
        <w:t xml:space="preserve">x </w:t>
      </w:r>
      <w:r>
        <w:rPr>
          <w:u w:val="single"/>
        </w:rPr>
        <w:t>is practically rational</w:t>
      </w:r>
      <w:r>
        <w:t xml:space="preserve">:  </w:t>
      </w:r>
    </w:p>
    <w:p w:rsidR="004301D0" w:rsidRDefault="004301D0" w:rsidP="000C5D7C"/>
    <w:p w:rsidR="004301D0" w:rsidRDefault="004301D0" w:rsidP="000C5D7C"/>
    <w:p w:rsidR="004301D0" w:rsidRPr="004301D0" w:rsidRDefault="004301D0" w:rsidP="000C5D7C"/>
    <w:p w:rsidR="000C5D7C" w:rsidRDefault="004301D0" w:rsidP="000C5D7C">
      <w:r>
        <w:t>practically rational vs epistemically justified</w:t>
      </w:r>
    </w:p>
    <w:p w:rsidR="00A5014D" w:rsidRDefault="00A5014D">
      <w:pPr>
        <w:spacing w:line="259" w:lineRule="auto"/>
        <w:rPr>
          <w:b/>
        </w:rPr>
      </w:pPr>
      <w:r>
        <w:rPr>
          <w:b/>
        </w:rPr>
        <w:br w:type="page"/>
      </w:r>
    </w:p>
    <w:p w:rsidR="000C5D7C" w:rsidRDefault="00A86A5A" w:rsidP="000C5D7C">
      <w:r>
        <w:rPr>
          <w:b/>
        </w:rPr>
        <w:lastRenderedPageBreak/>
        <w:t>Buchak on faith</w:t>
      </w:r>
    </w:p>
    <w:p w:rsidR="00A86A5A" w:rsidRDefault="00A86A5A" w:rsidP="000C5D7C">
      <w:r>
        <w:t xml:space="preserve">A has faith that </w:t>
      </w:r>
      <w:r>
        <w:rPr>
          <w:i/>
        </w:rPr>
        <w:t xml:space="preserve">p </w:t>
      </w:r>
      <w:r>
        <w:t>is true if:</w:t>
      </w:r>
    </w:p>
    <w:p w:rsidR="00A86A5A" w:rsidRDefault="00A86A5A" w:rsidP="00A86A5A">
      <w:pPr>
        <w:pStyle w:val="ListParagraph"/>
        <w:numPr>
          <w:ilvl w:val="0"/>
          <w:numId w:val="4"/>
        </w:numPr>
      </w:pPr>
      <w:r>
        <w:t xml:space="preserve">A is willing to act like </w:t>
      </w:r>
      <w:r>
        <w:rPr>
          <w:i/>
        </w:rPr>
        <w:t xml:space="preserve">p </w:t>
      </w:r>
      <w:r>
        <w:t xml:space="preserve">is true without looking for more evidence that </w:t>
      </w:r>
      <w:r>
        <w:rPr>
          <w:i/>
        </w:rPr>
        <w:t>p</w:t>
      </w:r>
      <w:r>
        <w:t xml:space="preserve"> is true</w:t>
      </w:r>
    </w:p>
    <w:p w:rsidR="00A86A5A" w:rsidRDefault="00A86A5A" w:rsidP="00A86A5A">
      <w:pPr>
        <w:pStyle w:val="ListParagraph"/>
        <w:numPr>
          <w:ilvl w:val="0"/>
          <w:numId w:val="4"/>
        </w:numPr>
      </w:pPr>
      <w:r>
        <w:t xml:space="preserve">And A will continue to act like </w:t>
      </w:r>
      <w:r>
        <w:rPr>
          <w:i/>
        </w:rPr>
        <w:t>p</w:t>
      </w:r>
      <w:r>
        <w:t xml:space="preserve"> is true even if A encounters (some) evidence that </w:t>
      </w:r>
      <w:r>
        <w:rPr>
          <w:i/>
        </w:rPr>
        <w:t>p</w:t>
      </w:r>
      <w:r>
        <w:t xml:space="preserve"> is false</w:t>
      </w:r>
    </w:p>
    <w:p w:rsidR="00A86A5A" w:rsidRPr="00A5014D" w:rsidRDefault="00A5014D" w:rsidP="00A86A5A">
      <w:r>
        <w:t xml:space="preserve">Note:  the faithful person continues to </w:t>
      </w:r>
      <w:r>
        <w:rPr>
          <w:i/>
        </w:rPr>
        <w:t>act</w:t>
      </w:r>
      <w:r>
        <w:t xml:space="preserve"> like </w:t>
      </w:r>
      <w:r>
        <w:rPr>
          <w:i/>
        </w:rPr>
        <w:t>p</w:t>
      </w:r>
      <w:r>
        <w:t xml:space="preserve"> is true even though their justification for </w:t>
      </w:r>
      <w:r>
        <w:rPr>
          <w:i/>
        </w:rPr>
        <w:t xml:space="preserve">p </w:t>
      </w:r>
      <w:r>
        <w:t xml:space="preserve">is (partly) removed and their (degree of) belief that </w:t>
      </w:r>
      <w:r>
        <w:rPr>
          <w:i/>
        </w:rPr>
        <w:t>p</w:t>
      </w:r>
      <w:r>
        <w:t xml:space="preserve"> potentially goes away.</w:t>
      </w:r>
    </w:p>
    <w:p w:rsidR="00A86A5A" w:rsidRDefault="00A86A5A" w:rsidP="00A86A5A"/>
    <w:p w:rsidR="00A5014D" w:rsidRDefault="00A5014D" w:rsidP="00A86A5A">
      <w:r>
        <w:t>What would Buchak say about the Yearley example (from above):</w:t>
      </w:r>
    </w:p>
    <w:p w:rsidR="00A5014D" w:rsidRDefault="00A5014D" w:rsidP="00A5014D">
      <w:pPr>
        <w:pStyle w:val="ListParagraph"/>
        <w:numPr>
          <w:ilvl w:val="0"/>
          <w:numId w:val="6"/>
        </w:numPr>
      </w:pPr>
      <w:r>
        <w:t>Yearley starts believing in Christianity.</w:t>
      </w:r>
    </w:p>
    <w:p w:rsidR="00A5014D" w:rsidRDefault="00A5014D" w:rsidP="00A5014D">
      <w:pPr>
        <w:pStyle w:val="ListParagraph"/>
        <w:numPr>
          <w:ilvl w:val="0"/>
          <w:numId w:val="6"/>
        </w:numPr>
      </w:pPr>
      <w:r>
        <w:t>Yearley meets many admirable Buddhists.</w:t>
      </w:r>
    </w:p>
    <w:p w:rsidR="00A5014D" w:rsidRDefault="00A5014D" w:rsidP="00A5014D">
      <w:pPr>
        <w:pStyle w:val="ListParagraph"/>
        <w:numPr>
          <w:ilvl w:val="0"/>
          <w:numId w:val="6"/>
        </w:numPr>
      </w:pPr>
      <w:r>
        <w:t>But Yearley doesn’t like the person he would become if he converts.</w:t>
      </w:r>
    </w:p>
    <w:p w:rsidR="00A5014D" w:rsidRDefault="00A5014D" w:rsidP="00A5014D">
      <w:pPr>
        <w:pStyle w:val="ListParagraph"/>
        <w:numPr>
          <w:ilvl w:val="0"/>
          <w:numId w:val="6"/>
        </w:numPr>
      </w:pPr>
      <w:r>
        <w:t xml:space="preserve">So, Yearley does not convert to Buddhism. </w:t>
      </w:r>
    </w:p>
    <w:p w:rsidR="00A5014D" w:rsidRDefault="00A5014D" w:rsidP="00A86A5A">
      <w:r>
        <w:t>How would Buchak interpret each of these?  Think about epistemic justification and defeaters,  practical rationality.</w:t>
      </w:r>
    </w:p>
    <w:p w:rsidR="00A5014D" w:rsidRDefault="00A5014D" w:rsidP="00A86A5A"/>
    <w:p w:rsidR="00A5014D" w:rsidRDefault="00A5014D" w:rsidP="00A86A5A"/>
    <w:p w:rsidR="00A5014D" w:rsidRDefault="00A5014D" w:rsidP="00A86A5A"/>
    <w:p w:rsidR="00A5014D" w:rsidRDefault="00A5014D" w:rsidP="00A86A5A"/>
    <w:p w:rsidR="00A5014D" w:rsidRDefault="00A5014D" w:rsidP="00A86A5A"/>
    <w:p w:rsidR="00A5014D" w:rsidRDefault="00A5014D" w:rsidP="00A86A5A"/>
    <w:p w:rsidR="00EB084C" w:rsidRDefault="00EB084C" w:rsidP="00EB084C">
      <w:pPr>
        <w:pStyle w:val="ListParagraph"/>
        <w:numPr>
          <w:ilvl w:val="0"/>
          <w:numId w:val="5"/>
        </w:numPr>
      </w:pPr>
      <w:r>
        <w:t>Give some plausible examples of acts of faith that do seem practically rational.</w:t>
      </w:r>
    </w:p>
    <w:p w:rsidR="00EB084C" w:rsidRDefault="00EB084C" w:rsidP="00EB084C"/>
    <w:p w:rsidR="00EB084C" w:rsidRDefault="00EB084C" w:rsidP="00EB084C">
      <w:bookmarkStart w:id="0" w:name="_GoBack"/>
      <w:bookmarkEnd w:id="0"/>
    </w:p>
    <w:p w:rsidR="00A5014D" w:rsidRDefault="00A5014D" w:rsidP="00EB084C"/>
    <w:p w:rsidR="00A5014D" w:rsidRDefault="00A5014D" w:rsidP="00EB084C"/>
    <w:p w:rsidR="00A5014D" w:rsidRDefault="00A5014D" w:rsidP="00EB084C"/>
    <w:p w:rsidR="00A5014D" w:rsidRDefault="00A5014D" w:rsidP="00EB084C"/>
    <w:p w:rsidR="00EB084C" w:rsidRDefault="00EB084C" w:rsidP="00EB084C">
      <w:pPr>
        <w:pStyle w:val="ListParagraph"/>
        <w:numPr>
          <w:ilvl w:val="0"/>
          <w:numId w:val="5"/>
        </w:numPr>
      </w:pPr>
      <w:r>
        <w:t>In your opinion, is faith in scientific or political claims practically rational?</w:t>
      </w:r>
      <w:r w:rsidR="00CF2057">
        <w:t xml:space="preserve">  Why or why not?</w:t>
      </w:r>
    </w:p>
    <w:p w:rsidR="00EB084C" w:rsidRDefault="00EB084C" w:rsidP="00EB084C"/>
    <w:p w:rsidR="000C5D7C" w:rsidRPr="000C5D7C" w:rsidRDefault="000C5D7C" w:rsidP="000C5D7C"/>
    <w:sectPr w:rsidR="000C5D7C" w:rsidRPr="000C5D7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1E6E" w:rsidRDefault="005C1E6E" w:rsidP="00EB084C">
      <w:pPr>
        <w:spacing w:after="0"/>
      </w:pPr>
      <w:r>
        <w:separator/>
      </w:r>
    </w:p>
  </w:endnote>
  <w:endnote w:type="continuationSeparator" w:id="0">
    <w:p w:rsidR="005C1E6E" w:rsidRDefault="005C1E6E" w:rsidP="00EB084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1E6E" w:rsidRDefault="005C1E6E" w:rsidP="00EB084C">
      <w:pPr>
        <w:spacing w:after="0"/>
      </w:pPr>
      <w:r>
        <w:separator/>
      </w:r>
    </w:p>
  </w:footnote>
  <w:footnote w:type="continuationSeparator" w:id="0">
    <w:p w:rsidR="005C1E6E" w:rsidRDefault="005C1E6E" w:rsidP="00EB084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084C" w:rsidRDefault="00EB084C">
    <w:pPr>
      <w:pStyle w:val="Header"/>
      <w:rPr>
        <w:b/>
      </w:rPr>
    </w:pPr>
    <w:r>
      <w:rPr>
        <w:b/>
      </w:rPr>
      <w:t>Introduction to philosophy</w:t>
    </w:r>
    <w:r>
      <w:rPr>
        <w:b/>
      </w:rPr>
      <w:tab/>
    </w:r>
    <w:r>
      <w:rPr>
        <w:b/>
      </w:rPr>
      <w:tab/>
    </w:r>
    <w:r w:rsidRPr="00EB084C">
      <w:rPr>
        <w:b/>
      </w:rPr>
      <w:fldChar w:fldCharType="begin"/>
    </w:r>
    <w:r w:rsidRPr="00EB084C">
      <w:rPr>
        <w:b/>
      </w:rPr>
      <w:instrText xml:space="preserve"> PAGE   \* MERGEFORMAT </w:instrText>
    </w:r>
    <w:r w:rsidRPr="00EB084C">
      <w:rPr>
        <w:b/>
      </w:rPr>
      <w:fldChar w:fldCharType="separate"/>
    </w:r>
    <w:r w:rsidRPr="00EB084C">
      <w:rPr>
        <w:b/>
        <w:noProof/>
      </w:rPr>
      <w:t>1</w:t>
    </w:r>
    <w:r w:rsidRPr="00EB084C">
      <w:rPr>
        <w:b/>
        <w:noProof/>
      </w:rPr>
      <w:fldChar w:fldCharType="end"/>
    </w:r>
  </w:p>
  <w:p w:rsidR="00EB084C" w:rsidRPr="00EB084C" w:rsidRDefault="00EB084C" w:rsidP="00EB084C">
    <w:pPr>
      <w:pStyle w:val="Header"/>
      <w:pBdr>
        <w:bottom w:val="single" w:sz="4" w:space="1" w:color="auto"/>
      </w:pBdr>
      <w:rPr>
        <w:b/>
      </w:rPr>
    </w:pPr>
    <w:r>
      <w:rPr>
        <w:b/>
      </w:rPr>
      <w:t>Practical rationality and epistemic justification (Zagzebski and Buchak)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0F052C"/>
    <w:multiLevelType w:val="hybridMultilevel"/>
    <w:tmpl w:val="2B4A4474"/>
    <w:lvl w:ilvl="0" w:tplc="04467036">
      <w:start w:val="1"/>
      <w:numFmt w:val="decimal"/>
      <w:lvlText w:val="%1c."/>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 w15:restartNumberingAfterBreak="0">
    <w:nsid w:val="44C206A5"/>
    <w:multiLevelType w:val="hybridMultilevel"/>
    <w:tmpl w:val="0E22A944"/>
    <w:lvl w:ilvl="0" w:tplc="CC18535C">
      <w:start w:val="1"/>
      <w:numFmt w:val="decimal"/>
      <w:lvlText w:val="%1a."/>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 w15:restartNumberingAfterBreak="0">
    <w:nsid w:val="48DD0614"/>
    <w:multiLevelType w:val="hybridMultilevel"/>
    <w:tmpl w:val="C742B566"/>
    <w:lvl w:ilvl="0" w:tplc="84BECB1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F0875EB"/>
    <w:multiLevelType w:val="hybridMultilevel"/>
    <w:tmpl w:val="2E4EB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F0769D"/>
    <w:multiLevelType w:val="hybridMultilevel"/>
    <w:tmpl w:val="0672A778"/>
    <w:lvl w:ilvl="0" w:tplc="704C876E">
      <w:start w:val="1"/>
      <w:numFmt w:val="decimal"/>
      <w:lvlText w:val="%1b."/>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5" w15:restartNumberingAfterBreak="0">
    <w:nsid w:val="76FC0180"/>
    <w:multiLevelType w:val="hybridMultilevel"/>
    <w:tmpl w:val="8E0ABAAC"/>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D7C"/>
    <w:rsid w:val="000242AC"/>
    <w:rsid w:val="000C5D7C"/>
    <w:rsid w:val="001528F1"/>
    <w:rsid w:val="003833E4"/>
    <w:rsid w:val="004301D0"/>
    <w:rsid w:val="005C1E6E"/>
    <w:rsid w:val="00A5014D"/>
    <w:rsid w:val="00A86A5A"/>
    <w:rsid w:val="00B1788D"/>
    <w:rsid w:val="00B502FF"/>
    <w:rsid w:val="00CF2057"/>
    <w:rsid w:val="00D21BFC"/>
    <w:rsid w:val="00EB08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74AA1"/>
  <w15:chartTrackingRefBased/>
  <w15:docId w15:val="{F6E87B8C-392F-4959-9389-3CCCCA2CF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5D7C"/>
    <w:pPr>
      <w:spacing w:line="240" w:lineRule="auto"/>
    </w:pPr>
    <w:rPr>
      <w:rFonts w:ascii="Garamond" w:hAnsi="Garamon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5D7C"/>
    <w:pPr>
      <w:ind w:left="720"/>
      <w:contextualSpacing/>
    </w:pPr>
  </w:style>
  <w:style w:type="paragraph" w:styleId="Header">
    <w:name w:val="header"/>
    <w:basedOn w:val="Normal"/>
    <w:link w:val="HeaderChar"/>
    <w:uiPriority w:val="99"/>
    <w:unhideWhenUsed/>
    <w:rsid w:val="00EB084C"/>
    <w:pPr>
      <w:tabs>
        <w:tab w:val="center" w:pos="4680"/>
        <w:tab w:val="right" w:pos="9360"/>
      </w:tabs>
      <w:spacing w:after="0"/>
    </w:pPr>
  </w:style>
  <w:style w:type="character" w:customStyle="1" w:styleId="HeaderChar">
    <w:name w:val="Header Char"/>
    <w:basedOn w:val="DefaultParagraphFont"/>
    <w:link w:val="Header"/>
    <w:uiPriority w:val="99"/>
    <w:rsid w:val="00EB084C"/>
    <w:rPr>
      <w:rFonts w:ascii="Garamond" w:hAnsi="Garamond"/>
      <w:sz w:val="24"/>
      <w:szCs w:val="24"/>
    </w:rPr>
  </w:style>
  <w:style w:type="paragraph" w:styleId="Footer">
    <w:name w:val="footer"/>
    <w:basedOn w:val="Normal"/>
    <w:link w:val="FooterChar"/>
    <w:uiPriority w:val="99"/>
    <w:unhideWhenUsed/>
    <w:rsid w:val="00EB084C"/>
    <w:pPr>
      <w:tabs>
        <w:tab w:val="center" w:pos="4680"/>
        <w:tab w:val="right" w:pos="9360"/>
      </w:tabs>
      <w:spacing w:after="0"/>
    </w:pPr>
  </w:style>
  <w:style w:type="character" w:customStyle="1" w:styleId="FooterChar">
    <w:name w:val="Footer Char"/>
    <w:basedOn w:val="DefaultParagraphFont"/>
    <w:link w:val="Footer"/>
    <w:uiPriority w:val="99"/>
    <w:rsid w:val="00EB084C"/>
    <w:rPr>
      <w:rFonts w:ascii="Garamond" w:hAnsi="Garamon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909546">
      <w:bodyDiv w:val="1"/>
      <w:marLeft w:val="0"/>
      <w:marRight w:val="0"/>
      <w:marTop w:val="0"/>
      <w:marBottom w:val="0"/>
      <w:divBdr>
        <w:top w:val="none" w:sz="0" w:space="0" w:color="auto"/>
        <w:left w:val="none" w:sz="0" w:space="0" w:color="auto"/>
        <w:bottom w:val="none" w:sz="0" w:space="0" w:color="auto"/>
        <w:right w:val="none" w:sz="0" w:space="0" w:color="auto"/>
      </w:divBdr>
      <w:divsChild>
        <w:div w:id="1711613648">
          <w:marLeft w:val="0"/>
          <w:marRight w:val="0"/>
          <w:marTop w:val="0"/>
          <w:marBottom w:val="0"/>
          <w:divBdr>
            <w:top w:val="none" w:sz="0" w:space="0" w:color="auto"/>
            <w:left w:val="none" w:sz="0" w:space="0" w:color="auto"/>
            <w:bottom w:val="none" w:sz="0" w:space="0" w:color="auto"/>
            <w:right w:val="none" w:sz="0" w:space="0" w:color="auto"/>
          </w:divBdr>
        </w:div>
        <w:div w:id="2050638640">
          <w:marLeft w:val="0"/>
          <w:marRight w:val="0"/>
          <w:marTop w:val="0"/>
          <w:marBottom w:val="0"/>
          <w:divBdr>
            <w:top w:val="none" w:sz="0" w:space="0" w:color="auto"/>
            <w:left w:val="none" w:sz="0" w:space="0" w:color="auto"/>
            <w:bottom w:val="none" w:sz="0" w:space="0" w:color="auto"/>
            <w:right w:val="none" w:sz="0" w:space="0" w:color="auto"/>
          </w:divBdr>
        </w:div>
        <w:div w:id="382102021">
          <w:marLeft w:val="0"/>
          <w:marRight w:val="0"/>
          <w:marTop w:val="0"/>
          <w:marBottom w:val="0"/>
          <w:divBdr>
            <w:top w:val="none" w:sz="0" w:space="0" w:color="auto"/>
            <w:left w:val="none" w:sz="0" w:space="0" w:color="auto"/>
            <w:bottom w:val="none" w:sz="0" w:space="0" w:color="auto"/>
            <w:right w:val="none" w:sz="0" w:space="0" w:color="auto"/>
          </w:divBdr>
        </w:div>
        <w:div w:id="1758282832">
          <w:marLeft w:val="0"/>
          <w:marRight w:val="0"/>
          <w:marTop w:val="0"/>
          <w:marBottom w:val="0"/>
          <w:divBdr>
            <w:top w:val="none" w:sz="0" w:space="0" w:color="auto"/>
            <w:left w:val="none" w:sz="0" w:space="0" w:color="auto"/>
            <w:bottom w:val="none" w:sz="0" w:space="0" w:color="auto"/>
            <w:right w:val="none" w:sz="0" w:space="0" w:color="auto"/>
          </w:divBdr>
        </w:div>
        <w:div w:id="1188174238">
          <w:marLeft w:val="0"/>
          <w:marRight w:val="0"/>
          <w:marTop w:val="0"/>
          <w:marBottom w:val="0"/>
          <w:divBdr>
            <w:top w:val="none" w:sz="0" w:space="0" w:color="auto"/>
            <w:left w:val="none" w:sz="0" w:space="0" w:color="auto"/>
            <w:bottom w:val="none" w:sz="0" w:space="0" w:color="auto"/>
            <w:right w:val="none" w:sz="0" w:space="0" w:color="auto"/>
          </w:divBdr>
        </w:div>
        <w:div w:id="1564096784">
          <w:marLeft w:val="0"/>
          <w:marRight w:val="0"/>
          <w:marTop w:val="0"/>
          <w:marBottom w:val="0"/>
          <w:divBdr>
            <w:top w:val="none" w:sz="0" w:space="0" w:color="auto"/>
            <w:left w:val="none" w:sz="0" w:space="0" w:color="auto"/>
            <w:bottom w:val="none" w:sz="0" w:space="0" w:color="auto"/>
            <w:right w:val="none" w:sz="0" w:space="0" w:color="auto"/>
          </w:divBdr>
        </w:div>
        <w:div w:id="824859702">
          <w:marLeft w:val="0"/>
          <w:marRight w:val="0"/>
          <w:marTop w:val="0"/>
          <w:marBottom w:val="0"/>
          <w:divBdr>
            <w:top w:val="none" w:sz="0" w:space="0" w:color="auto"/>
            <w:left w:val="none" w:sz="0" w:space="0" w:color="auto"/>
            <w:bottom w:val="none" w:sz="0" w:space="0" w:color="auto"/>
            <w:right w:val="none" w:sz="0" w:space="0" w:color="auto"/>
          </w:divBdr>
        </w:div>
        <w:div w:id="768698587">
          <w:marLeft w:val="0"/>
          <w:marRight w:val="0"/>
          <w:marTop w:val="0"/>
          <w:marBottom w:val="0"/>
          <w:divBdr>
            <w:top w:val="none" w:sz="0" w:space="0" w:color="auto"/>
            <w:left w:val="none" w:sz="0" w:space="0" w:color="auto"/>
            <w:bottom w:val="none" w:sz="0" w:space="0" w:color="auto"/>
            <w:right w:val="none" w:sz="0" w:space="0" w:color="auto"/>
          </w:divBdr>
        </w:div>
        <w:div w:id="1290472065">
          <w:marLeft w:val="0"/>
          <w:marRight w:val="0"/>
          <w:marTop w:val="0"/>
          <w:marBottom w:val="0"/>
          <w:divBdr>
            <w:top w:val="none" w:sz="0" w:space="0" w:color="auto"/>
            <w:left w:val="none" w:sz="0" w:space="0" w:color="auto"/>
            <w:bottom w:val="none" w:sz="0" w:space="0" w:color="auto"/>
            <w:right w:val="none" w:sz="0" w:space="0" w:color="auto"/>
          </w:divBdr>
        </w:div>
        <w:div w:id="1952854953">
          <w:marLeft w:val="0"/>
          <w:marRight w:val="0"/>
          <w:marTop w:val="0"/>
          <w:marBottom w:val="0"/>
          <w:divBdr>
            <w:top w:val="none" w:sz="0" w:space="0" w:color="auto"/>
            <w:left w:val="none" w:sz="0" w:space="0" w:color="auto"/>
            <w:bottom w:val="none" w:sz="0" w:space="0" w:color="auto"/>
            <w:right w:val="none" w:sz="0" w:space="0" w:color="auto"/>
          </w:divBdr>
        </w:div>
        <w:div w:id="1824853441">
          <w:marLeft w:val="0"/>
          <w:marRight w:val="0"/>
          <w:marTop w:val="0"/>
          <w:marBottom w:val="0"/>
          <w:divBdr>
            <w:top w:val="none" w:sz="0" w:space="0" w:color="auto"/>
            <w:left w:val="none" w:sz="0" w:space="0" w:color="auto"/>
            <w:bottom w:val="none" w:sz="0" w:space="0" w:color="auto"/>
            <w:right w:val="none" w:sz="0" w:space="0" w:color="auto"/>
          </w:divBdr>
        </w:div>
        <w:div w:id="972060203">
          <w:marLeft w:val="0"/>
          <w:marRight w:val="0"/>
          <w:marTop w:val="0"/>
          <w:marBottom w:val="0"/>
          <w:divBdr>
            <w:top w:val="none" w:sz="0" w:space="0" w:color="auto"/>
            <w:left w:val="none" w:sz="0" w:space="0" w:color="auto"/>
            <w:bottom w:val="none" w:sz="0" w:space="0" w:color="auto"/>
            <w:right w:val="none" w:sz="0" w:space="0" w:color="auto"/>
          </w:divBdr>
        </w:div>
        <w:div w:id="1942758129">
          <w:marLeft w:val="0"/>
          <w:marRight w:val="0"/>
          <w:marTop w:val="0"/>
          <w:marBottom w:val="0"/>
          <w:divBdr>
            <w:top w:val="none" w:sz="0" w:space="0" w:color="auto"/>
            <w:left w:val="none" w:sz="0" w:space="0" w:color="auto"/>
            <w:bottom w:val="none" w:sz="0" w:space="0" w:color="auto"/>
            <w:right w:val="none" w:sz="0" w:space="0" w:color="auto"/>
          </w:divBdr>
        </w:div>
        <w:div w:id="204870576">
          <w:marLeft w:val="0"/>
          <w:marRight w:val="0"/>
          <w:marTop w:val="0"/>
          <w:marBottom w:val="0"/>
          <w:divBdr>
            <w:top w:val="none" w:sz="0" w:space="0" w:color="auto"/>
            <w:left w:val="none" w:sz="0" w:space="0" w:color="auto"/>
            <w:bottom w:val="none" w:sz="0" w:space="0" w:color="auto"/>
            <w:right w:val="none" w:sz="0" w:space="0" w:color="auto"/>
          </w:divBdr>
        </w:div>
        <w:div w:id="1235579914">
          <w:marLeft w:val="0"/>
          <w:marRight w:val="0"/>
          <w:marTop w:val="0"/>
          <w:marBottom w:val="0"/>
          <w:divBdr>
            <w:top w:val="none" w:sz="0" w:space="0" w:color="auto"/>
            <w:left w:val="none" w:sz="0" w:space="0" w:color="auto"/>
            <w:bottom w:val="none" w:sz="0" w:space="0" w:color="auto"/>
            <w:right w:val="none" w:sz="0" w:space="0" w:color="auto"/>
          </w:divBdr>
        </w:div>
        <w:div w:id="1594624723">
          <w:marLeft w:val="0"/>
          <w:marRight w:val="0"/>
          <w:marTop w:val="0"/>
          <w:marBottom w:val="0"/>
          <w:divBdr>
            <w:top w:val="none" w:sz="0" w:space="0" w:color="auto"/>
            <w:left w:val="none" w:sz="0" w:space="0" w:color="auto"/>
            <w:bottom w:val="none" w:sz="0" w:space="0" w:color="auto"/>
            <w:right w:val="none" w:sz="0" w:space="0" w:color="auto"/>
          </w:divBdr>
        </w:div>
        <w:div w:id="1560095319">
          <w:marLeft w:val="0"/>
          <w:marRight w:val="0"/>
          <w:marTop w:val="0"/>
          <w:marBottom w:val="0"/>
          <w:divBdr>
            <w:top w:val="none" w:sz="0" w:space="0" w:color="auto"/>
            <w:left w:val="none" w:sz="0" w:space="0" w:color="auto"/>
            <w:bottom w:val="none" w:sz="0" w:space="0" w:color="auto"/>
            <w:right w:val="none" w:sz="0" w:space="0" w:color="auto"/>
          </w:divBdr>
        </w:div>
        <w:div w:id="1756900002">
          <w:marLeft w:val="0"/>
          <w:marRight w:val="0"/>
          <w:marTop w:val="0"/>
          <w:marBottom w:val="0"/>
          <w:divBdr>
            <w:top w:val="none" w:sz="0" w:space="0" w:color="auto"/>
            <w:left w:val="none" w:sz="0" w:space="0" w:color="auto"/>
            <w:bottom w:val="none" w:sz="0" w:space="0" w:color="auto"/>
            <w:right w:val="none" w:sz="0" w:space="0" w:color="auto"/>
          </w:divBdr>
        </w:div>
        <w:div w:id="306053773">
          <w:marLeft w:val="0"/>
          <w:marRight w:val="0"/>
          <w:marTop w:val="0"/>
          <w:marBottom w:val="0"/>
          <w:divBdr>
            <w:top w:val="none" w:sz="0" w:space="0" w:color="auto"/>
            <w:left w:val="none" w:sz="0" w:space="0" w:color="auto"/>
            <w:bottom w:val="none" w:sz="0" w:space="0" w:color="auto"/>
            <w:right w:val="none" w:sz="0" w:space="0" w:color="auto"/>
          </w:divBdr>
        </w:div>
        <w:div w:id="15716952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308</Words>
  <Characters>1761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Blind review</dc:creator>
  <cp:keywords/>
  <dc:description/>
  <cp:lastModifiedBy>Blind review</cp:lastModifiedBy>
  <cp:revision>6</cp:revision>
  <dcterms:created xsi:type="dcterms:W3CDTF">2018-09-17T22:55:00Z</dcterms:created>
  <dcterms:modified xsi:type="dcterms:W3CDTF">2018-09-18T19:25:00Z</dcterms:modified>
</cp:coreProperties>
</file>